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jc w:val="right"/>
      </w:pPr>
      <w:r>
        <w:rPr/>
        <w:t>Anexa</w:t>
      </w:r>
      <w:r>
        <w:rPr>
          <w:spacing w:val="-1"/>
        </w:rPr>
        <w:t> </w:t>
      </w:r>
      <w:r>
        <w:rPr/>
        <w:t>nr.6 la</w:t>
      </w:r>
      <w:r>
        <w:rPr>
          <w:spacing w:val="-3"/>
        </w:rPr>
        <w:t> </w:t>
      </w:r>
      <w:r>
        <w:rPr>
          <w:spacing w:val="-2"/>
        </w:rPr>
        <w:t>Îndrumare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Title"/>
        <w:spacing w:before="89"/>
        <w:ind w:left="3402" w:right="3422"/>
        <w:rPr>
          <w:b w:val="0"/>
          <w:sz w:val="23"/>
        </w:rPr>
      </w:pPr>
      <w:r>
        <w:rPr/>
        <w:t>DOMNULE</w:t>
      </w:r>
      <w:r>
        <w:rPr>
          <w:spacing w:val="-5"/>
        </w:rPr>
        <w:t> </w:t>
      </w:r>
      <w:r>
        <w:rPr>
          <w:spacing w:val="-2"/>
        </w:rPr>
        <w:t>DIRECTOR</w:t>
      </w:r>
      <w:r>
        <w:rPr>
          <w:b w:val="0"/>
          <w:spacing w:val="-2"/>
          <w:sz w:val="23"/>
        </w:rPr>
        <w:t>,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0"/>
        </w:rPr>
      </w:pPr>
    </w:p>
    <w:p>
      <w:pPr>
        <w:tabs>
          <w:tab w:pos="1077" w:val="left" w:leader="none"/>
          <w:tab w:pos="2337" w:val="left" w:leader="none"/>
          <w:tab w:pos="3141" w:val="left" w:leader="none"/>
          <w:tab w:pos="4820" w:val="left" w:leader="none"/>
          <w:tab w:pos="5768" w:val="left" w:leader="none"/>
          <w:tab w:pos="6456" w:val="left" w:leader="none"/>
          <w:tab w:pos="9078" w:val="left" w:leader="none"/>
          <w:tab w:pos="9672" w:val="left" w:leader="none"/>
          <w:tab w:pos="9724" w:val="left" w:leader="none"/>
        </w:tabs>
        <w:spacing w:line="360" w:lineRule="auto" w:before="0"/>
        <w:ind w:left="100" w:right="117" w:firstLine="0"/>
        <w:jc w:val="both"/>
        <w:rPr>
          <w:sz w:val="24"/>
        </w:rPr>
      </w:pPr>
      <w:r>
        <w:rPr>
          <w:sz w:val="24"/>
        </w:rPr>
        <w:t>Subsemnatul(a) (nume, prenume)</w:t>
      </w:r>
      <w:r>
        <w:rPr>
          <w:sz w:val="24"/>
          <w:u w:val="single"/>
        </w:rPr>
        <w:tab/>
        <w:tab/>
        <w:tab/>
        <w:tab/>
        <w:tab/>
      </w:r>
      <w:r>
        <w:rPr>
          <w:spacing w:val="-11"/>
          <w:sz w:val="24"/>
          <w:u w:val="single"/>
        </w:rPr>
        <w:t> </w:t>
      </w:r>
      <w:r>
        <w:rPr>
          <w:sz w:val="24"/>
        </w:rPr>
        <w:t>,</w:t>
      </w:r>
      <w:r>
        <w:rPr>
          <w:sz w:val="24"/>
        </w:rPr>
        <w:t> domiciliat(ă) în Localitatea </w:t>
      </w:r>
      <w:r>
        <w:rPr>
          <w:sz w:val="24"/>
          <w:u w:val="single"/>
        </w:rPr>
        <w:tab/>
        <w:tab/>
        <w:tab/>
      </w:r>
      <w:r>
        <w:rPr>
          <w:sz w:val="24"/>
        </w:rPr>
        <w:t>, str.</w:t>
      </w:r>
      <w:r>
        <w:rPr>
          <w:sz w:val="24"/>
          <w:u w:val="single"/>
        </w:rPr>
        <w:tab/>
        <w:tab/>
        <w:tab/>
      </w:r>
      <w:r>
        <w:rPr>
          <w:spacing w:val="-10"/>
          <w:sz w:val="24"/>
        </w:rPr>
        <w:t>,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, bl.</w:t>
      </w:r>
      <w:r>
        <w:rPr>
          <w:spacing w:val="80"/>
          <w:sz w:val="24"/>
          <w:u w:val="single"/>
        </w:rPr>
        <w:t> </w:t>
      </w:r>
      <w:r>
        <w:rPr>
          <w:sz w:val="24"/>
        </w:rPr>
        <w:t>, sc.</w:t>
      </w:r>
      <w:r>
        <w:rPr>
          <w:sz w:val="24"/>
          <w:u w:val="single"/>
        </w:rPr>
        <w:tab/>
        <w:tab/>
      </w:r>
      <w:r>
        <w:rPr>
          <w:sz w:val="24"/>
        </w:rPr>
        <w:t>, ap.</w:t>
      </w:r>
      <w:r>
        <w:rPr>
          <w:spacing w:val="80"/>
          <w:sz w:val="24"/>
          <w:u w:val="single"/>
        </w:rPr>
        <w:t> </w:t>
      </w:r>
      <w:r>
        <w:rPr>
          <w:sz w:val="24"/>
        </w:rPr>
        <w:t>, jud.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, avâ</w:t>
      </w:r>
      <w:r>
        <w:rPr>
          <w:sz w:val="24"/>
        </w:rPr>
        <w:t>nd</w:t>
      </w:r>
      <w:r>
        <w:rPr>
          <w:sz w:val="24"/>
        </w:rPr>
        <w:t> CNP 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, posesor (posesoare) al/a </w:t>
      </w:r>
      <w:r>
        <w:rPr>
          <w:spacing w:val="80"/>
          <w:w w:val="150"/>
          <w:sz w:val="24"/>
          <w:u w:val="single"/>
        </w:rPr>
        <w:t> </w:t>
      </w:r>
      <w:r>
        <w:rPr>
          <w:sz w:val="24"/>
        </w:rPr>
        <w:t>seria</w:t>
      </w:r>
      <w:r>
        <w:rPr>
          <w:sz w:val="24"/>
          <w:u w:val="single"/>
        </w:rPr>
        <w:tab/>
        <w:tab/>
        <w:tab/>
      </w:r>
      <w:r>
        <w:rPr>
          <w:spacing w:val="-17"/>
          <w:sz w:val="24"/>
          <w:u w:val="single"/>
        </w:rPr>
        <w:t> </w:t>
      </w:r>
      <w:r>
        <w:rPr>
          <w:spacing w:val="-10"/>
          <w:w w:val="90"/>
          <w:sz w:val="24"/>
        </w:rPr>
        <w:t>,</w:t>
      </w:r>
      <w:r>
        <w:rPr>
          <w:spacing w:val="-10"/>
          <w:w w:val="90"/>
          <w:sz w:val="24"/>
        </w:rPr>
        <w:t> </w:t>
      </w:r>
      <w:r>
        <w:rPr>
          <w:spacing w:val="-4"/>
          <w:sz w:val="24"/>
        </w:rPr>
        <w:t>nr.</w:t>
      </w:r>
      <w:r>
        <w:rPr>
          <w:sz w:val="24"/>
          <w:u w:val="single"/>
        </w:rPr>
        <w:tab/>
        <w:tab/>
      </w:r>
      <w:r>
        <w:rPr>
          <w:sz w:val="24"/>
        </w:rPr>
        <w:t>eliberat de </w:t>
      </w:r>
      <w:r>
        <w:rPr>
          <w:sz w:val="24"/>
          <w:u w:val="single"/>
        </w:rPr>
        <w:tab/>
        <w:tab/>
        <w:tab/>
      </w:r>
      <w:r>
        <w:rPr>
          <w:sz w:val="24"/>
        </w:rPr>
        <w:t>la data de </w:t>
      </w:r>
      <w:r>
        <w:rPr>
          <w:sz w:val="24"/>
          <w:u w:val="single"/>
        </w:rPr>
        <w:tab/>
        <w:tab/>
        <w:tab/>
      </w:r>
      <w:r>
        <w:rPr>
          <w:spacing w:val="-10"/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vă rog să-mi eliberați formularul standard multilingv care să însoțească certificatul priv</w:t>
      </w:r>
      <w:r>
        <w:rPr>
          <w:sz w:val="24"/>
        </w:rPr>
        <w:t>ind</w:t>
      </w:r>
      <w:r>
        <w:rPr>
          <w:spacing w:val="40"/>
          <w:sz w:val="24"/>
        </w:rPr>
        <w:t> </w:t>
      </w:r>
      <w:r>
        <w:rPr>
          <w:sz w:val="24"/>
        </w:rPr>
        <w:t>domiciliul înregistrat în Registrul național de evidență a persoanelor, prevăzut în anexa nr.X </w:t>
      </w:r>
      <w:r>
        <w:rPr>
          <w:sz w:val="24"/>
        </w:rPr>
        <w:t>a</w:t>
      </w:r>
      <w:r>
        <w:rPr>
          <w:sz w:val="24"/>
        </w:rPr>
        <w:t> </w:t>
      </w:r>
      <w:r>
        <w:rPr>
          <w:i/>
          <w:sz w:val="24"/>
        </w:rPr>
        <w:t>Regulamentului (UE) 2016/1191 al Parlamentului European și al Consiliului din 6 iulie 20</w:t>
      </w:r>
      <w:r>
        <w:rPr>
          <w:i/>
          <w:sz w:val="24"/>
        </w:rPr>
        <w:t>16</w:t>
      </w:r>
      <w:r>
        <w:rPr>
          <w:i/>
          <w:sz w:val="24"/>
        </w:rPr>
        <w:t> privind promovarea liberei circulații a cetățenilor prin simplificarea cerințelor de prezentare </w:t>
      </w:r>
      <w:r>
        <w:rPr>
          <w:i/>
          <w:sz w:val="24"/>
        </w:rPr>
        <w:t>a</w:t>
      </w:r>
      <w:r>
        <w:rPr>
          <w:i/>
          <w:sz w:val="24"/>
        </w:rPr>
        <w:t> anumitor documente oficiale în Uniunea Europeană și de modificare a Regulamentului (UE</w:t>
      </w:r>
      <w:r>
        <w:rPr>
          <w:i/>
          <w:sz w:val="24"/>
        </w:rPr>
        <w:t>)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nr.1024/2012</w:t>
      </w:r>
      <w:r>
        <w:rPr>
          <w:spacing w:val="-2"/>
          <w:sz w:val="24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4805" w:val="left" w:leader="none"/>
          <w:tab w:pos="4929" w:val="left" w:leader="none"/>
        </w:tabs>
        <w:spacing w:line="360" w:lineRule="auto"/>
        <w:ind w:left="100" w:right="118"/>
        <w:jc w:val="both"/>
      </w:pPr>
      <w:r>
        <w:rPr/>
        <w:t>Menționez faptul că certificatul și formularul standard multilingv aferent vor fi prezentat</w:t>
      </w:r>
      <w:r>
        <w:rPr/>
        <w:t>e</w:t>
      </w:r>
      <w:r>
        <w:rPr/>
        <w:t> autorităților competente din </w:t>
      </w:r>
      <w:r>
        <w:rPr>
          <w:u w:val="single"/>
        </w:rPr>
        <w:tab/>
        <w:tab/>
      </w:r>
      <w:r>
        <w:rPr/>
        <w:t>(se va menționa țara) și</w:t>
      </w:r>
      <w:r>
        <w:rPr>
          <w:spacing w:val="-1"/>
        </w:rPr>
        <w:t> </w:t>
      </w:r>
      <w:r>
        <w:rPr/>
        <w:t>este necesar</w:t>
      </w:r>
      <w:r>
        <w:rPr>
          <w:spacing w:val="-2"/>
        </w:rPr>
        <w:t> </w:t>
      </w:r>
      <w:r>
        <w:rPr/>
        <w:t>să fie redacta</w:t>
      </w:r>
      <w:r>
        <w:rPr/>
        <w:t>t</w:t>
      </w:r>
      <w:r>
        <w:rPr/>
        <w:t> în versiunea lingvistică română - </w:t>
      </w:r>
      <w:r>
        <w:rPr>
          <w:u w:val="single"/>
        </w:rPr>
        <w:tab/>
      </w:r>
      <w:r>
        <w:rPr/>
        <w:t>(se va menționa formatul bilingv al formularului).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235" w:val="left" w:leader="none"/>
        </w:tabs>
        <w:spacing w:before="158"/>
        <w:ind w:left="522"/>
      </w:pPr>
      <w:r>
        <w:rPr>
          <w:spacing w:val="-4"/>
        </w:rPr>
        <w:t>DATA</w:t>
      </w:r>
      <w:r>
        <w:rPr/>
        <w:tab/>
      </w:r>
      <w:r>
        <w:rPr>
          <w:spacing w:val="-2"/>
        </w:rPr>
        <w:t>SEMNĂTURA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2pt;margin-top:13.572999pt;width:89.85pt;height:.1pt;mso-position-horizontal-relative:page;mso-position-vertical-relative:paragraph;z-index:-15728640;mso-wrap-distance-left:0;mso-wrap-distance-right:0" id="docshape1" coordorigin="1440,271" coordsize="1797,0" path="m1440,271l323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1.494751pt;margin-top:13.572999pt;width:131.65pt;height:.1pt;mso-position-horizontal-relative:page;mso-position-vertical-relative:paragraph;z-index:-15728128;mso-wrap-distance-left:0;mso-wrap-distance-right:0" id="docshape2" coordorigin="8030,271" coordsize="2633,0" path="m8030,271l1066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0"/>
        <w:ind w:left="2130" w:right="0" w:hanging="2028"/>
        <w:jc w:val="left"/>
        <w:rPr>
          <w:sz w:val="28"/>
        </w:rPr>
      </w:pPr>
      <w:r>
        <w:rPr>
          <w:sz w:val="28"/>
        </w:rPr>
        <w:t>DOMNULUI</w:t>
      </w:r>
      <w:r>
        <w:rPr>
          <w:spacing w:val="-5"/>
          <w:sz w:val="28"/>
        </w:rPr>
        <w:t> </w:t>
      </w:r>
      <w:r>
        <w:rPr>
          <w:sz w:val="28"/>
        </w:rPr>
        <w:t>DIRECTOR</w:t>
      </w:r>
      <w:r>
        <w:rPr>
          <w:spacing w:val="-7"/>
          <w:sz w:val="28"/>
        </w:rPr>
        <w:t> </w:t>
      </w:r>
      <w:r>
        <w:rPr>
          <w:sz w:val="28"/>
        </w:rPr>
        <w:t>AL</w:t>
      </w:r>
      <w:r>
        <w:rPr>
          <w:spacing w:val="-7"/>
          <w:sz w:val="28"/>
        </w:rPr>
        <w:t> </w:t>
      </w:r>
      <w:r>
        <w:rPr>
          <w:sz w:val="28"/>
        </w:rPr>
        <w:t>DIRECŢIEI</w:t>
      </w:r>
      <w:r>
        <w:rPr>
          <w:spacing w:val="-7"/>
          <w:sz w:val="28"/>
        </w:rPr>
        <w:t> </w:t>
      </w:r>
      <w:r>
        <w:rPr>
          <w:sz w:val="28"/>
        </w:rPr>
        <w:t>PENTRU</w:t>
      </w:r>
      <w:r>
        <w:rPr>
          <w:spacing w:val="-7"/>
          <w:sz w:val="28"/>
        </w:rPr>
        <w:t> </w:t>
      </w:r>
      <w:r>
        <w:rPr>
          <w:sz w:val="28"/>
        </w:rPr>
        <w:t>EVIDEŢA</w:t>
      </w:r>
      <w:r>
        <w:rPr>
          <w:spacing w:val="-5"/>
          <w:sz w:val="28"/>
        </w:rPr>
        <w:t> </w:t>
      </w:r>
      <w:r>
        <w:rPr>
          <w:sz w:val="28"/>
        </w:rPr>
        <w:t>PERSOANELOR</w:t>
      </w:r>
      <w:r>
        <w:rPr>
          <w:spacing w:val="-7"/>
          <w:sz w:val="28"/>
        </w:rPr>
        <w:t> </w:t>
      </w:r>
      <w:r>
        <w:rPr>
          <w:sz w:val="28"/>
        </w:rPr>
        <w:t>SI</w:t>
      </w:r>
      <w:r>
        <w:rPr>
          <w:sz w:val="28"/>
        </w:rPr>
        <w:t> ADMINISTRAREA BAZELOR DE DATE</w:t>
      </w:r>
    </w:p>
    <w:sectPr>
      <w:type w:val="continuous"/>
      <w:pgSz w:w="12240" w:h="15840"/>
      <w:pgMar w:top="640" w:bottom="280" w:left="13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right="11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2022-07-14T08:28:17Z</dcterms:created>
  <dcterms:modified xsi:type="dcterms:W3CDTF">2022-07-14T08:28:17Z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2022-07-14T00:00:00Z</vt:filetime>
  </property>
</Properties>
</file>